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13ED6" w14:textId="77777777" w:rsidR="00C16B18" w:rsidRDefault="00C16B18" w:rsidP="0047384F">
      <w:pPr>
        <w:rPr>
          <w:b/>
          <w:bCs/>
        </w:rPr>
      </w:pPr>
      <w:r>
        <w:rPr>
          <w:b/>
          <w:bCs/>
        </w:rPr>
        <w:t xml:space="preserve">Epäselvä </w:t>
      </w:r>
      <w:r w:rsidR="00C30854">
        <w:rPr>
          <w:b/>
          <w:bCs/>
        </w:rPr>
        <w:t>Yht.-alue</w:t>
      </w:r>
      <w:r>
        <w:rPr>
          <w:b/>
          <w:bCs/>
        </w:rPr>
        <w:t>:</w:t>
      </w:r>
    </w:p>
    <w:p w14:paraId="3E51AA72" w14:textId="015745D0" w:rsidR="00C30854" w:rsidRDefault="00C16B18" w:rsidP="0047384F">
      <w:pPr>
        <w:rPr>
          <w:b/>
          <w:bCs/>
        </w:rPr>
      </w:pPr>
      <w:r>
        <w:rPr>
          <w:b/>
          <w:bCs/>
        </w:rPr>
        <w:t xml:space="preserve">Alue on jäänyt käsittelemättä kahden maanmittaustoimituksen väliin. </w:t>
      </w:r>
      <w:r w:rsidR="007C73F5">
        <w:rPr>
          <w:b/>
          <w:bCs/>
        </w:rPr>
        <w:t>Pohjoisosasta lähdettäessä etelään päin, on alueen i</w:t>
      </w:r>
      <w:r>
        <w:rPr>
          <w:b/>
          <w:bCs/>
        </w:rPr>
        <w:t>täpuolella ranta</w:t>
      </w:r>
      <w:r w:rsidR="00AC0902">
        <w:rPr>
          <w:b/>
          <w:bCs/>
        </w:rPr>
        <w:t xml:space="preserve"> isojaossa tullut kuulumaan taloon Harri </w:t>
      </w:r>
      <w:r w:rsidR="000F2577">
        <w:rPr>
          <w:b/>
          <w:bCs/>
        </w:rPr>
        <w:t>(</w:t>
      </w:r>
      <w:r w:rsidR="000C22C8">
        <w:rPr>
          <w:b/>
          <w:bCs/>
        </w:rPr>
        <w:t xml:space="preserve">Litt. </w:t>
      </w:r>
      <w:r w:rsidR="000F2577">
        <w:rPr>
          <w:b/>
          <w:bCs/>
        </w:rPr>
        <w:t xml:space="preserve">F) </w:t>
      </w:r>
      <w:r w:rsidR="00AC0902">
        <w:rPr>
          <w:b/>
          <w:bCs/>
        </w:rPr>
        <w:t>aina rajapyykille</w:t>
      </w:r>
      <w:r w:rsidR="007D7284">
        <w:rPr>
          <w:b/>
          <w:bCs/>
        </w:rPr>
        <w:t xml:space="preserve"> 157 asti. Tästä etelään päin rajapyykille 163 asti alue </w:t>
      </w:r>
      <w:r w:rsidR="000C22C8">
        <w:rPr>
          <w:b/>
          <w:bCs/>
        </w:rPr>
        <w:t xml:space="preserve">tullut Litt. </w:t>
      </w:r>
      <w:r w:rsidR="000F2577">
        <w:rPr>
          <w:b/>
          <w:bCs/>
        </w:rPr>
        <w:t>B</w:t>
      </w:r>
      <w:r w:rsidR="000C22C8">
        <w:rPr>
          <w:b/>
          <w:bCs/>
        </w:rPr>
        <w:t xml:space="preserve"> eli RN:o 2:1 Melkko.</w:t>
      </w:r>
    </w:p>
    <w:p w14:paraId="182E887F" w14:textId="2A50A855" w:rsidR="00003E25" w:rsidRDefault="00003E25" w:rsidP="0047384F">
      <w:pPr>
        <w:rPr>
          <w:b/>
          <w:bCs/>
        </w:rPr>
      </w:pPr>
      <w:r>
        <w:rPr>
          <w:b/>
          <w:bCs/>
        </w:rPr>
        <w:t>Vesialueen jaossa 1920-30-lukujen vaihteessa jaetun vesialueen raja meni</w:t>
      </w:r>
      <w:r w:rsidR="005D7B6C">
        <w:rPr>
          <w:b/>
          <w:bCs/>
        </w:rPr>
        <w:t xml:space="preserve"> </w:t>
      </w:r>
      <w:r w:rsidR="00436B33">
        <w:rPr>
          <w:b/>
          <w:bCs/>
        </w:rPr>
        <w:t xml:space="preserve">rannassa olevien rajapyykkiparien rannanpuoleisen rajapyykin lähellä. Näin ollen </w:t>
      </w:r>
      <w:r w:rsidR="00084514">
        <w:rPr>
          <w:b/>
          <w:bCs/>
        </w:rPr>
        <w:t>vanhan rannan ja jaetun vesialueen väliin jäi alue, jota ei jaettu ja siitä on tullut näin ollen koko kylän yhteinen alue.</w:t>
      </w:r>
    </w:p>
    <w:p w14:paraId="2DD69CFE" w14:textId="77777777" w:rsidR="00B9696E" w:rsidRDefault="00B9696E" w:rsidP="0047384F">
      <w:pPr>
        <w:rPr>
          <w:b/>
          <w:bCs/>
        </w:rPr>
      </w:pPr>
    </w:p>
    <w:p w14:paraId="5D495018" w14:textId="208D8367" w:rsidR="00B9696E" w:rsidRDefault="00B9696E" w:rsidP="0047384F">
      <w:pPr>
        <w:rPr>
          <w:b/>
          <w:bCs/>
        </w:rPr>
      </w:pPr>
      <w:r w:rsidRPr="00B9696E">
        <w:rPr>
          <w:b/>
          <w:bCs/>
          <w:noProof/>
        </w:rPr>
        <w:drawing>
          <wp:inline distT="0" distB="0" distL="0" distR="0" wp14:anchorId="6FF6CE92" wp14:editId="748FBCA5">
            <wp:extent cx="5506218" cy="4267796"/>
            <wp:effectExtent l="0" t="0" r="0" b="0"/>
            <wp:docPr id="421248489" name="Kuva 1" descr="Kuva, joka sisältää kohteen diagrammi, kartta, viiva, Samansuuntainen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248489" name="Kuva 1" descr="Kuva, joka sisältää kohteen diagrammi, kartta, viiva, Samansuuntainen&#10;&#10;Tekoälyn generoima sisältö voi olla virheellistä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06218" cy="4267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872C30" w14:textId="77777777" w:rsidR="00571104" w:rsidRDefault="00571104" w:rsidP="0047384F">
      <w:pPr>
        <w:rPr>
          <w:b/>
          <w:bCs/>
        </w:rPr>
      </w:pPr>
    </w:p>
    <w:p w14:paraId="47E26079" w14:textId="77777777" w:rsidR="008F1D30" w:rsidRDefault="008F1D30">
      <w:pPr>
        <w:rPr>
          <w:b/>
          <w:bCs/>
        </w:rPr>
      </w:pPr>
      <w:r>
        <w:rPr>
          <w:b/>
          <w:bCs/>
        </w:rPr>
        <w:br w:type="page"/>
      </w:r>
    </w:p>
    <w:p w14:paraId="44582F0A" w14:textId="3AD1530C" w:rsidR="00805FFC" w:rsidRDefault="00571104" w:rsidP="0047384F">
      <w:pPr>
        <w:rPr>
          <w:b/>
          <w:bCs/>
        </w:rPr>
      </w:pPr>
      <w:r>
        <w:rPr>
          <w:b/>
          <w:bCs/>
        </w:rPr>
        <w:lastRenderedPageBreak/>
        <w:t>Isojako</w:t>
      </w:r>
      <w:r w:rsidR="00B55AC9">
        <w:rPr>
          <w:b/>
          <w:bCs/>
        </w:rPr>
        <w:t xml:space="preserve"> (1783)</w:t>
      </w:r>
      <w:r w:rsidR="007A5B85" w:rsidRPr="007A5B85">
        <w:rPr>
          <w:b/>
          <w:bCs/>
        </w:rPr>
        <w:t xml:space="preserve"> </w:t>
      </w:r>
      <w:r w:rsidR="007A5B85">
        <w:rPr>
          <w:b/>
          <w:bCs/>
        </w:rPr>
        <w:t>ark. 11, 11:A</w:t>
      </w:r>
    </w:p>
    <w:p w14:paraId="1DD744F5" w14:textId="7FC88BDB" w:rsidR="00571104" w:rsidRDefault="00805FFC" w:rsidP="0047384F">
      <w:pPr>
        <w:rPr>
          <w:b/>
          <w:bCs/>
        </w:rPr>
      </w:pPr>
      <w:r>
        <w:rPr>
          <w:b/>
          <w:bCs/>
        </w:rPr>
        <w:t>Isojaon järjestely (18</w:t>
      </w:r>
      <w:r w:rsidR="007A5B85">
        <w:rPr>
          <w:b/>
          <w:bCs/>
        </w:rPr>
        <w:t xml:space="preserve">61) </w:t>
      </w:r>
      <w:r w:rsidR="00B55AC9">
        <w:rPr>
          <w:b/>
          <w:bCs/>
        </w:rPr>
        <w:t>ark. 11</w:t>
      </w:r>
      <w:r w:rsidR="007A5B85">
        <w:rPr>
          <w:b/>
          <w:bCs/>
        </w:rPr>
        <w:t xml:space="preserve">:C, karttaosa I_A </w:t>
      </w:r>
      <w:r w:rsidR="0090506F">
        <w:rPr>
          <w:b/>
          <w:bCs/>
        </w:rPr>
        <w:t>alla</w:t>
      </w:r>
    </w:p>
    <w:p w14:paraId="41846C0B" w14:textId="1031AEA7" w:rsidR="001B505B" w:rsidRDefault="001B505B" w:rsidP="0047384F">
      <w:pPr>
        <w:rPr>
          <w:b/>
          <w:bCs/>
        </w:rPr>
      </w:pPr>
      <w:r w:rsidRPr="00C81A19">
        <w:rPr>
          <w:noProof/>
        </w:rPr>
        <w:drawing>
          <wp:inline distT="0" distB="0" distL="0" distR="0" wp14:anchorId="5D05E92D" wp14:editId="1C7E0297">
            <wp:extent cx="6120130" cy="4619625"/>
            <wp:effectExtent l="0" t="0" r="0" b="9525"/>
            <wp:docPr id="691974375" name="Kuva 1" descr="Kuva, joka sisältää kohteen kartta, atlas, teksti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4396158" name="Kuva 1" descr="Kuva, joka sisältää kohteen kartta, atlas, teksti&#10;&#10;Tekoälyn generoima sisältö voi olla virheellistä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D5653D" w14:textId="4BAA4DD7" w:rsidR="0090506F" w:rsidRDefault="0090506F">
      <w:pPr>
        <w:rPr>
          <w:b/>
          <w:bCs/>
        </w:rPr>
      </w:pPr>
      <w:r>
        <w:rPr>
          <w:b/>
          <w:bCs/>
        </w:rPr>
        <w:br w:type="page"/>
      </w:r>
    </w:p>
    <w:p w14:paraId="5F78FF8E" w14:textId="77777777" w:rsidR="00C30854" w:rsidRDefault="00C30854" w:rsidP="0047384F">
      <w:pPr>
        <w:rPr>
          <w:b/>
          <w:bCs/>
        </w:rPr>
      </w:pPr>
    </w:p>
    <w:p w14:paraId="3BB3DE6D" w14:textId="291936A9" w:rsidR="003046DB" w:rsidRDefault="003046DB" w:rsidP="0047384F">
      <w:pPr>
        <w:rPr>
          <w:b/>
          <w:bCs/>
        </w:rPr>
      </w:pPr>
      <w:r>
        <w:rPr>
          <w:b/>
          <w:bCs/>
        </w:rPr>
        <w:t xml:space="preserve">Vesialueen jako </w:t>
      </w:r>
      <w:r w:rsidR="001E41A5">
        <w:rPr>
          <w:b/>
          <w:bCs/>
        </w:rPr>
        <w:t xml:space="preserve">(1933) </w:t>
      </w:r>
      <w:r>
        <w:rPr>
          <w:b/>
          <w:bCs/>
        </w:rPr>
        <w:t>(ark. 11:176)</w:t>
      </w:r>
    </w:p>
    <w:p w14:paraId="3B627A8B" w14:textId="36059675" w:rsidR="003046DB" w:rsidRDefault="003046DB" w:rsidP="0047384F">
      <w:pPr>
        <w:rPr>
          <w:b/>
          <w:bCs/>
        </w:rPr>
      </w:pPr>
      <w:r w:rsidRPr="003046DB">
        <w:rPr>
          <w:b/>
          <w:bCs/>
        </w:rPr>
        <w:drawing>
          <wp:inline distT="0" distB="0" distL="0" distR="0" wp14:anchorId="0F69D6AE" wp14:editId="3B698F8B">
            <wp:extent cx="6120130" cy="5041900"/>
            <wp:effectExtent l="0" t="0" r="0" b="6350"/>
            <wp:docPr id="377648561" name="Kuva 1" descr="Kuva, joka sisältää kohteen teksti, kartt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648561" name="Kuva 1" descr="Kuva, joka sisältää kohteen teksti, kartta&#10;&#10;Tekoälyn generoima sisältö voi olla virheellistä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4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A89EE9" w14:textId="2CC477E0" w:rsidR="004158BD" w:rsidRDefault="004158BD" w:rsidP="0047384F">
      <w:pPr>
        <w:rPr>
          <w:b/>
          <w:bCs/>
        </w:rPr>
      </w:pPr>
    </w:p>
    <w:p w14:paraId="7B5A4B92" w14:textId="08378A1F" w:rsidR="00F30579" w:rsidRDefault="00F30579" w:rsidP="0047384F">
      <w:pPr>
        <w:rPr>
          <w:b/>
          <w:bCs/>
        </w:rPr>
      </w:pPr>
    </w:p>
    <w:p w14:paraId="1717E685" w14:textId="55BA6E26" w:rsidR="001E7820" w:rsidRDefault="001E7820" w:rsidP="0047384F">
      <w:pPr>
        <w:rPr>
          <w:b/>
          <w:bCs/>
        </w:rPr>
      </w:pPr>
    </w:p>
    <w:p w14:paraId="6C55A27A" w14:textId="0E67A74E" w:rsidR="000466C7" w:rsidRDefault="000466C7" w:rsidP="0047384F">
      <w:pPr>
        <w:rPr>
          <w:b/>
          <w:bCs/>
        </w:rPr>
      </w:pPr>
    </w:p>
    <w:p w14:paraId="74A0C153" w14:textId="77777777" w:rsidR="00C30854" w:rsidRDefault="00C30854" w:rsidP="0047384F">
      <w:pPr>
        <w:rPr>
          <w:b/>
          <w:bCs/>
        </w:rPr>
      </w:pPr>
    </w:p>
    <w:p w14:paraId="324E378C" w14:textId="17EEC71A" w:rsidR="00A9066C" w:rsidRDefault="00A9066C"/>
    <w:p w14:paraId="116E0EBA" w14:textId="3E58EBB7" w:rsidR="00C81A19" w:rsidRDefault="00C81A19"/>
    <w:p w14:paraId="090794CD" w14:textId="581EBBB5" w:rsidR="00C97947" w:rsidRDefault="0090506F">
      <w:r w:rsidRPr="009C341F">
        <w:rPr>
          <w:noProof/>
        </w:rPr>
        <w:lastRenderedPageBreak/>
        <w:drawing>
          <wp:inline distT="0" distB="0" distL="0" distR="0" wp14:anchorId="2E1404EB" wp14:editId="29A85C46">
            <wp:extent cx="6120130" cy="3087370"/>
            <wp:effectExtent l="0" t="0" r="0" b="0"/>
            <wp:docPr id="1226749726" name="Kuva 1" descr="Kuva, joka sisältää kohteen teksti, kirje, Fontti, käsiala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749726" name="Kuva 1" descr="Kuva, joka sisältää kohteen teksti, kirje, Fontti, käsiala&#10;&#10;Tekoälyn generoima sisältö voi olla virheellistä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BBDE2" w14:textId="7400333C" w:rsidR="00C97947" w:rsidRDefault="00C97947">
      <w:r w:rsidRPr="009C341F">
        <w:rPr>
          <w:noProof/>
        </w:rPr>
        <w:drawing>
          <wp:inline distT="0" distB="0" distL="0" distR="0" wp14:anchorId="46BA751B" wp14:editId="3E2CE07E">
            <wp:extent cx="6120130" cy="4022725"/>
            <wp:effectExtent l="0" t="0" r="0" b="0"/>
            <wp:docPr id="224885102" name="Kuva 1" descr="Kuva, joka sisältää kohteen teksti, kartta, diagrammi, atlas&#10;&#10;Tekoälyn generoima sisältö voi olla virheellist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2486" name="Kuva 1" descr="Kuva, joka sisältää kohteen teksti, kartta, diagrammi, atlas&#10;&#10;Tekoälyn generoima sisältö voi olla virheellistä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02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8ADB03" w14:textId="745798F4" w:rsidR="00931D32" w:rsidRDefault="00931D32"/>
    <w:p w14:paraId="590685C9" w14:textId="5F93C1CC" w:rsidR="00453016" w:rsidRDefault="00453016"/>
    <w:p w14:paraId="697B4A27" w14:textId="45012615" w:rsidR="00C6361D" w:rsidRDefault="00C6361D"/>
    <w:p w14:paraId="4E1C5E40" w14:textId="4C5C6129" w:rsidR="009C341F" w:rsidRDefault="009C341F"/>
    <w:p w14:paraId="290C34D7" w14:textId="0F084C85" w:rsidR="00C6361D" w:rsidRDefault="00C6361D"/>
    <w:p w14:paraId="15C370D6" w14:textId="77777777" w:rsidR="00C140E1" w:rsidRDefault="00C140E1"/>
    <w:p w14:paraId="75353207" w14:textId="77777777" w:rsidR="00C50FAA" w:rsidRDefault="00C50FAA"/>
    <w:p w14:paraId="13E706E9" w14:textId="427EA45F" w:rsidR="00C140E1" w:rsidRDefault="00C140E1"/>
    <w:p w14:paraId="68408F3E" w14:textId="2370D9CE" w:rsidR="00DF3E5F" w:rsidRDefault="00DF3E5F"/>
    <w:p w14:paraId="0195AE61" w14:textId="77777777" w:rsidR="00C50FAA" w:rsidRDefault="00C50FAA"/>
    <w:p w14:paraId="11B9DF1B" w14:textId="3B607061" w:rsidR="00C50FAA" w:rsidRDefault="00C50FAA"/>
    <w:sectPr w:rsidR="00C50FAA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361D"/>
    <w:rsid w:val="00003E25"/>
    <w:rsid w:val="000466C7"/>
    <w:rsid w:val="00084514"/>
    <w:rsid w:val="000C22C8"/>
    <w:rsid w:val="000F2577"/>
    <w:rsid w:val="001B505B"/>
    <w:rsid w:val="001E41A5"/>
    <w:rsid w:val="001E7820"/>
    <w:rsid w:val="00247863"/>
    <w:rsid w:val="002556A0"/>
    <w:rsid w:val="003046DB"/>
    <w:rsid w:val="00331363"/>
    <w:rsid w:val="00381077"/>
    <w:rsid w:val="004158BD"/>
    <w:rsid w:val="00436B33"/>
    <w:rsid w:val="00453016"/>
    <w:rsid w:val="004574E4"/>
    <w:rsid w:val="0047384F"/>
    <w:rsid w:val="00571104"/>
    <w:rsid w:val="005D7B6C"/>
    <w:rsid w:val="00695543"/>
    <w:rsid w:val="006A2644"/>
    <w:rsid w:val="006A5FEA"/>
    <w:rsid w:val="007A5B85"/>
    <w:rsid w:val="007B5732"/>
    <w:rsid w:val="007C73F5"/>
    <w:rsid w:val="007D7284"/>
    <w:rsid w:val="00805FFC"/>
    <w:rsid w:val="00837C53"/>
    <w:rsid w:val="008F1B50"/>
    <w:rsid w:val="008F1D30"/>
    <w:rsid w:val="0090506F"/>
    <w:rsid w:val="0092491E"/>
    <w:rsid w:val="00931D32"/>
    <w:rsid w:val="00956DD1"/>
    <w:rsid w:val="009C341F"/>
    <w:rsid w:val="00A247F4"/>
    <w:rsid w:val="00A343FF"/>
    <w:rsid w:val="00A9066C"/>
    <w:rsid w:val="00AC0902"/>
    <w:rsid w:val="00B55AC9"/>
    <w:rsid w:val="00B62D8E"/>
    <w:rsid w:val="00B7253C"/>
    <w:rsid w:val="00B9696E"/>
    <w:rsid w:val="00C073E1"/>
    <w:rsid w:val="00C140E1"/>
    <w:rsid w:val="00C16B18"/>
    <w:rsid w:val="00C30854"/>
    <w:rsid w:val="00C50FAA"/>
    <w:rsid w:val="00C6361D"/>
    <w:rsid w:val="00C766F4"/>
    <w:rsid w:val="00C81A19"/>
    <w:rsid w:val="00C83E4F"/>
    <w:rsid w:val="00C97947"/>
    <w:rsid w:val="00CC0536"/>
    <w:rsid w:val="00CC6840"/>
    <w:rsid w:val="00CD3211"/>
    <w:rsid w:val="00DB64AA"/>
    <w:rsid w:val="00DE2DCA"/>
    <w:rsid w:val="00DF3E5F"/>
    <w:rsid w:val="00ED3471"/>
    <w:rsid w:val="00EF6F02"/>
    <w:rsid w:val="00F30579"/>
    <w:rsid w:val="00FA2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BF34A"/>
  <w15:chartTrackingRefBased/>
  <w15:docId w15:val="{AAD54579-E50B-43EF-9979-F87C923E0D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i-FI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C6361D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tsikko2">
    <w:name w:val="heading 2"/>
    <w:basedOn w:val="Normaali"/>
    <w:next w:val="Normaali"/>
    <w:link w:val="Otsikko2Char"/>
    <w:uiPriority w:val="9"/>
    <w:semiHidden/>
    <w:unhideWhenUsed/>
    <w:qFormat/>
    <w:rsid w:val="00C6361D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tsikko3">
    <w:name w:val="heading 3"/>
    <w:basedOn w:val="Normaali"/>
    <w:next w:val="Normaali"/>
    <w:link w:val="Otsikko3Char"/>
    <w:uiPriority w:val="9"/>
    <w:semiHidden/>
    <w:unhideWhenUsed/>
    <w:qFormat/>
    <w:rsid w:val="00C6361D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tsikko4">
    <w:name w:val="heading 4"/>
    <w:basedOn w:val="Normaali"/>
    <w:next w:val="Normaali"/>
    <w:link w:val="Otsikko4Char"/>
    <w:uiPriority w:val="9"/>
    <w:semiHidden/>
    <w:unhideWhenUsed/>
    <w:qFormat/>
    <w:rsid w:val="00C6361D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C6361D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tsikko6">
    <w:name w:val="heading 6"/>
    <w:basedOn w:val="Normaali"/>
    <w:next w:val="Normaali"/>
    <w:link w:val="Otsikko6Char"/>
    <w:uiPriority w:val="9"/>
    <w:semiHidden/>
    <w:unhideWhenUsed/>
    <w:qFormat/>
    <w:rsid w:val="00C6361D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tsikko7">
    <w:name w:val="heading 7"/>
    <w:basedOn w:val="Normaali"/>
    <w:next w:val="Normaali"/>
    <w:link w:val="Otsikko7Char"/>
    <w:uiPriority w:val="9"/>
    <w:semiHidden/>
    <w:unhideWhenUsed/>
    <w:qFormat/>
    <w:rsid w:val="00C6361D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tsikko8">
    <w:name w:val="heading 8"/>
    <w:basedOn w:val="Normaali"/>
    <w:next w:val="Normaali"/>
    <w:link w:val="Otsikko8Char"/>
    <w:uiPriority w:val="9"/>
    <w:semiHidden/>
    <w:unhideWhenUsed/>
    <w:qFormat/>
    <w:rsid w:val="00C6361D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tsikko9">
    <w:name w:val="heading 9"/>
    <w:basedOn w:val="Normaali"/>
    <w:next w:val="Normaali"/>
    <w:link w:val="Otsikko9Char"/>
    <w:uiPriority w:val="9"/>
    <w:semiHidden/>
    <w:unhideWhenUsed/>
    <w:qFormat/>
    <w:rsid w:val="00C6361D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character" w:customStyle="1" w:styleId="Otsikko1Char">
    <w:name w:val="Otsikko 1 Char"/>
    <w:basedOn w:val="Kappaleenoletusfontti"/>
    <w:link w:val="Otsikko1"/>
    <w:uiPriority w:val="9"/>
    <w:rsid w:val="00C6361D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tsikko2Char">
    <w:name w:val="Otsikko 2 Char"/>
    <w:basedOn w:val="Kappaleenoletusfontti"/>
    <w:link w:val="Otsikko2"/>
    <w:uiPriority w:val="9"/>
    <w:semiHidden/>
    <w:rsid w:val="00C6361D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tsikko3Char">
    <w:name w:val="Otsikko 3 Char"/>
    <w:basedOn w:val="Kappaleenoletusfontti"/>
    <w:link w:val="Otsikko3"/>
    <w:uiPriority w:val="9"/>
    <w:semiHidden/>
    <w:rsid w:val="00C6361D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tsikko4Char">
    <w:name w:val="Otsikko 4 Char"/>
    <w:basedOn w:val="Kappaleenoletusfontti"/>
    <w:link w:val="Otsikko4"/>
    <w:uiPriority w:val="9"/>
    <w:semiHidden/>
    <w:rsid w:val="00C6361D"/>
    <w:rPr>
      <w:rFonts w:eastAsiaTheme="majorEastAsia" w:cstheme="majorBidi"/>
      <w:i/>
      <w:iCs/>
      <w:color w:val="0F4761" w:themeColor="accent1" w:themeShade="BF"/>
    </w:rPr>
  </w:style>
  <w:style w:type="character" w:customStyle="1" w:styleId="Otsikko5Char">
    <w:name w:val="Otsikko 5 Char"/>
    <w:basedOn w:val="Kappaleenoletusfontti"/>
    <w:link w:val="Otsikko5"/>
    <w:uiPriority w:val="9"/>
    <w:semiHidden/>
    <w:rsid w:val="00C6361D"/>
    <w:rPr>
      <w:rFonts w:eastAsiaTheme="majorEastAsia" w:cstheme="majorBidi"/>
      <w:color w:val="0F4761" w:themeColor="accent1" w:themeShade="BF"/>
    </w:rPr>
  </w:style>
  <w:style w:type="character" w:customStyle="1" w:styleId="Otsikko6Char">
    <w:name w:val="Otsikko 6 Char"/>
    <w:basedOn w:val="Kappaleenoletusfontti"/>
    <w:link w:val="Otsikko6"/>
    <w:uiPriority w:val="9"/>
    <w:semiHidden/>
    <w:rsid w:val="00C6361D"/>
    <w:rPr>
      <w:rFonts w:eastAsiaTheme="majorEastAsia" w:cstheme="majorBidi"/>
      <w:i/>
      <w:iCs/>
      <w:color w:val="595959" w:themeColor="text1" w:themeTint="A6"/>
    </w:rPr>
  </w:style>
  <w:style w:type="character" w:customStyle="1" w:styleId="Otsikko7Char">
    <w:name w:val="Otsikko 7 Char"/>
    <w:basedOn w:val="Kappaleenoletusfontti"/>
    <w:link w:val="Otsikko7"/>
    <w:uiPriority w:val="9"/>
    <w:semiHidden/>
    <w:rsid w:val="00C6361D"/>
    <w:rPr>
      <w:rFonts w:eastAsiaTheme="majorEastAsia" w:cstheme="majorBidi"/>
      <w:color w:val="595959" w:themeColor="text1" w:themeTint="A6"/>
    </w:rPr>
  </w:style>
  <w:style w:type="character" w:customStyle="1" w:styleId="Otsikko8Char">
    <w:name w:val="Otsikko 8 Char"/>
    <w:basedOn w:val="Kappaleenoletusfontti"/>
    <w:link w:val="Otsikko8"/>
    <w:uiPriority w:val="9"/>
    <w:semiHidden/>
    <w:rsid w:val="00C6361D"/>
    <w:rPr>
      <w:rFonts w:eastAsiaTheme="majorEastAsia" w:cstheme="majorBidi"/>
      <w:i/>
      <w:iCs/>
      <w:color w:val="272727" w:themeColor="text1" w:themeTint="D8"/>
    </w:rPr>
  </w:style>
  <w:style w:type="character" w:customStyle="1" w:styleId="Otsikko9Char">
    <w:name w:val="Otsikko 9 Char"/>
    <w:basedOn w:val="Kappaleenoletusfontti"/>
    <w:link w:val="Otsikko9"/>
    <w:uiPriority w:val="9"/>
    <w:semiHidden/>
    <w:rsid w:val="00C6361D"/>
    <w:rPr>
      <w:rFonts w:eastAsiaTheme="majorEastAsia" w:cstheme="majorBidi"/>
      <w:color w:val="272727" w:themeColor="text1" w:themeTint="D8"/>
    </w:rPr>
  </w:style>
  <w:style w:type="paragraph" w:styleId="Otsikko">
    <w:name w:val="Title"/>
    <w:basedOn w:val="Normaali"/>
    <w:next w:val="Normaali"/>
    <w:link w:val="OtsikkoChar"/>
    <w:uiPriority w:val="10"/>
    <w:qFormat/>
    <w:rsid w:val="00C6361D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OtsikkoChar">
    <w:name w:val="Otsikko Char"/>
    <w:basedOn w:val="Kappaleenoletusfontti"/>
    <w:link w:val="Otsikko"/>
    <w:uiPriority w:val="10"/>
    <w:rsid w:val="00C636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aotsikko">
    <w:name w:val="Subtitle"/>
    <w:basedOn w:val="Normaali"/>
    <w:next w:val="Normaali"/>
    <w:link w:val="AlaotsikkoChar"/>
    <w:uiPriority w:val="11"/>
    <w:qFormat/>
    <w:rsid w:val="00C6361D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aotsikkoChar">
    <w:name w:val="Alaotsikko Char"/>
    <w:basedOn w:val="Kappaleenoletusfontti"/>
    <w:link w:val="Alaotsikko"/>
    <w:uiPriority w:val="11"/>
    <w:rsid w:val="00C6361D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Lainaus">
    <w:name w:val="Quote"/>
    <w:basedOn w:val="Normaali"/>
    <w:next w:val="Normaali"/>
    <w:link w:val="LainausChar"/>
    <w:uiPriority w:val="29"/>
    <w:qFormat/>
    <w:rsid w:val="00C6361D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LainausChar">
    <w:name w:val="Lainaus Char"/>
    <w:basedOn w:val="Kappaleenoletusfontti"/>
    <w:link w:val="Lainaus"/>
    <w:uiPriority w:val="29"/>
    <w:rsid w:val="00C6361D"/>
    <w:rPr>
      <w:i/>
      <w:iCs/>
      <w:color w:val="404040" w:themeColor="text1" w:themeTint="BF"/>
    </w:rPr>
  </w:style>
  <w:style w:type="paragraph" w:styleId="Luettelokappale">
    <w:name w:val="List Paragraph"/>
    <w:basedOn w:val="Normaali"/>
    <w:uiPriority w:val="34"/>
    <w:qFormat/>
    <w:rsid w:val="00C6361D"/>
    <w:pPr>
      <w:ind w:left="720"/>
      <w:contextualSpacing/>
    </w:pPr>
  </w:style>
  <w:style w:type="character" w:styleId="Voimakaskorostus">
    <w:name w:val="Intense Emphasis"/>
    <w:basedOn w:val="Kappaleenoletusfontti"/>
    <w:uiPriority w:val="21"/>
    <w:qFormat/>
    <w:rsid w:val="00C6361D"/>
    <w:rPr>
      <w:i/>
      <w:iCs/>
      <w:color w:val="0F4761" w:themeColor="accent1" w:themeShade="BF"/>
    </w:rPr>
  </w:style>
  <w:style w:type="paragraph" w:styleId="Erottuvalainaus">
    <w:name w:val="Intense Quote"/>
    <w:basedOn w:val="Normaali"/>
    <w:next w:val="Normaali"/>
    <w:link w:val="ErottuvalainausChar"/>
    <w:uiPriority w:val="30"/>
    <w:qFormat/>
    <w:rsid w:val="00C6361D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ErottuvalainausChar">
    <w:name w:val="Erottuva lainaus Char"/>
    <w:basedOn w:val="Kappaleenoletusfontti"/>
    <w:link w:val="Erottuvalainaus"/>
    <w:uiPriority w:val="30"/>
    <w:rsid w:val="00C6361D"/>
    <w:rPr>
      <w:i/>
      <w:iCs/>
      <w:color w:val="0F4761" w:themeColor="accent1" w:themeShade="BF"/>
    </w:rPr>
  </w:style>
  <w:style w:type="character" w:styleId="Erottuvaviittaus">
    <w:name w:val="Intense Reference"/>
    <w:basedOn w:val="Kappaleenoletusfontti"/>
    <w:uiPriority w:val="32"/>
    <w:qFormat/>
    <w:rsid w:val="00C6361D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c4f8a632-5580-4a1c-9237-1d5a571b71fa}" enabled="0" method="" siteId="{c4f8a632-5580-4a1c-9237-1d5a571b71f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5</Pages>
  <Words>82</Words>
  <Characters>669</Characters>
  <Application>Microsoft Office Word</Application>
  <DocSecurity>0</DocSecurity>
  <Lines>5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Pakarinen Anne</dc:creator>
  <cp:keywords/>
  <dc:description/>
  <cp:lastModifiedBy>Pakarinen Anne</cp:lastModifiedBy>
  <cp:revision>13</cp:revision>
  <dcterms:created xsi:type="dcterms:W3CDTF">2025-11-20T12:41:00Z</dcterms:created>
  <dcterms:modified xsi:type="dcterms:W3CDTF">2025-11-20T13:03:00Z</dcterms:modified>
</cp:coreProperties>
</file>